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42" w:rsidRPr="00830C48" w:rsidRDefault="006A1442" w:rsidP="00830C48">
      <w:pPr>
        <w:spacing w:after="0" w:line="360" w:lineRule="auto"/>
        <w:jc w:val="right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  <w:r w:rsidRPr="00830C48">
        <w:rPr>
          <w:rFonts w:ascii="Sylfaen" w:hAnsi="Sylfaen"/>
          <w:noProof/>
          <w:sz w:val="28"/>
          <w:szCs w:val="28"/>
          <w:lang w:val="ka-GE"/>
        </w:rPr>
        <w:t>„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ქალთა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მიმართ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ძალადობის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ან</w:t>
      </w:r>
      <w:r w:rsidRPr="00830C48">
        <w:rPr>
          <w:rFonts w:ascii="Sylfaen" w:hAnsi="Sylfaen"/>
          <w:noProof/>
          <w:sz w:val="28"/>
          <w:szCs w:val="28"/>
          <w:lang w:val="ka-GE"/>
        </w:rPr>
        <w:t>/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ოჯახში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ძალადობის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აღკვეთის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ძალადობის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მსხვერპლთა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დაცვისა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დახმარების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შესახებ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“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კანონში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ცვლილების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შეტანის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თაობაზე</w:t>
      </w:r>
    </w:p>
    <w:p w:rsidR="006A1442" w:rsidRPr="00830C48" w:rsidRDefault="006A1442" w:rsidP="00830C48">
      <w:pPr>
        <w:spacing w:after="0" w:line="360" w:lineRule="auto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830C48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1. </w:t>
      </w:r>
      <w:r w:rsidRPr="00830C48">
        <w:rPr>
          <w:rFonts w:ascii="Sylfaen" w:hAnsi="Sylfaen"/>
          <w:noProof/>
          <w:sz w:val="28"/>
          <w:szCs w:val="28"/>
        </w:rPr>
        <w:t>„</w:t>
      </w:r>
      <w:r w:rsidRPr="00830C48">
        <w:rPr>
          <w:rFonts w:ascii="Sylfaen" w:hAnsi="Sylfaen" w:cs="Sylfaen"/>
          <w:noProof/>
          <w:sz w:val="28"/>
          <w:szCs w:val="28"/>
        </w:rPr>
        <w:t>ქალთა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მიმართ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ან</w:t>
      </w:r>
      <w:r w:rsidRPr="00830C48">
        <w:rPr>
          <w:rFonts w:ascii="Sylfaen" w:hAnsi="Sylfaen"/>
          <w:noProof/>
          <w:sz w:val="28"/>
          <w:szCs w:val="28"/>
        </w:rPr>
        <w:t>/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ოჯახში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აღკვეთის</w:t>
      </w:r>
      <w:r w:rsidRPr="00830C48">
        <w:rPr>
          <w:rFonts w:ascii="Sylfaen" w:hAnsi="Sylfaen"/>
          <w:noProof/>
          <w:sz w:val="28"/>
          <w:szCs w:val="28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მსხვერპლთა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დაცვისა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დახმარების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შესახებ</w:t>
      </w:r>
      <w:r w:rsidRPr="00830C48">
        <w:rPr>
          <w:rFonts w:ascii="Sylfaen" w:hAnsi="Sylfaen"/>
          <w:noProof/>
          <w:sz w:val="28"/>
          <w:szCs w:val="28"/>
        </w:rPr>
        <w:t xml:space="preserve">“ </w:t>
      </w:r>
      <w:r w:rsidRPr="00830C48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კანონში</w:t>
      </w:r>
      <w:r w:rsidRPr="00830C48">
        <w:rPr>
          <w:rFonts w:ascii="Sylfaen" w:hAnsi="Sylfaen"/>
          <w:noProof/>
          <w:sz w:val="28"/>
          <w:szCs w:val="28"/>
        </w:rPr>
        <w:t xml:space="preserve"> (</w:t>
      </w:r>
      <w:r w:rsidRPr="00830C48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საკანონმდებლო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მაცნე</w:t>
      </w:r>
      <w:r w:rsidRPr="00830C48">
        <w:rPr>
          <w:rFonts w:ascii="Sylfaen" w:hAnsi="Sylfaen"/>
          <w:noProof/>
          <w:sz w:val="28"/>
          <w:szCs w:val="28"/>
        </w:rPr>
        <w:t xml:space="preserve">, №20, 09.06.2006, </w:t>
      </w:r>
      <w:r w:rsidRPr="00830C48">
        <w:rPr>
          <w:rFonts w:ascii="Sylfaen" w:hAnsi="Sylfaen" w:cs="Sylfaen"/>
          <w:noProof/>
          <w:sz w:val="28"/>
          <w:szCs w:val="28"/>
        </w:rPr>
        <w:t>მუხ</w:t>
      </w:r>
      <w:r w:rsidRPr="00830C48">
        <w:rPr>
          <w:rFonts w:ascii="Sylfaen" w:hAnsi="Sylfaen"/>
          <w:noProof/>
          <w:sz w:val="28"/>
          <w:szCs w:val="28"/>
        </w:rPr>
        <w:t xml:space="preserve">. 171) </w:t>
      </w:r>
      <w:r w:rsidRPr="00830C48">
        <w:rPr>
          <w:rFonts w:ascii="Sylfaen" w:hAnsi="Sylfaen" w:cs="Sylfaen"/>
          <w:noProof/>
          <w:sz w:val="28"/>
          <w:szCs w:val="28"/>
        </w:rPr>
        <w:t>შეტანილ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იქნეს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შემდეგი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ცვლილება</w:t>
      </w:r>
      <w:r w:rsidRPr="00830C48">
        <w:rPr>
          <w:rFonts w:ascii="Sylfaen" w:hAnsi="Sylfaen"/>
          <w:noProof/>
          <w:sz w:val="28"/>
          <w:szCs w:val="28"/>
        </w:rPr>
        <w:t>:</w:t>
      </w:r>
    </w:p>
    <w:p w:rsidR="006A1442" w:rsidRPr="00830C48" w:rsidRDefault="00830C48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1. 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>9</w:t>
      </w:r>
      <w:r w:rsidR="006A1442" w:rsidRPr="00353ECC">
        <w:rPr>
          <w:rFonts w:ascii="Times New Roman" w:hAnsi="Times New Roman"/>
          <w:noProof/>
          <w:position w:val="6"/>
          <w:sz w:val="28"/>
          <w:szCs w:val="28"/>
          <w:lang w:val="ka-GE"/>
        </w:rPr>
        <w:t>​</w:t>
      </w:r>
      <w:r w:rsidR="006A1442" w:rsidRPr="00353ECC">
        <w:rPr>
          <w:rFonts w:ascii="Sylfaen" w:hAnsi="Sylfaen"/>
          <w:noProof/>
          <w:position w:val="6"/>
          <w:sz w:val="28"/>
          <w:szCs w:val="28"/>
          <w:vertAlign w:val="superscript"/>
          <w:lang w:val="ka-GE"/>
        </w:rPr>
        <w:t>1</w:t>
      </w:r>
      <w:r w:rsidR="006A1442" w:rsidRPr="00830C48">
        <w:rPr>
          <w:rFonts w:ascii="Sylfaen" w:hAnsi="Sylfaen"/>
          <w:noProof/>
          <w:sz w:val="28"/>
          <w:szCs w:val="28"/>
          <w:vertAlign w:val="superscript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>:</w:t>
      </w: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bookmarkStart w:id="0" w:name="part_57"/>
      <w:r w:rsidRPr="00830C48">
        <w:rPr>
          <w:rFonts w:ascii="Sylfaen" w:hAnsi="Sylfaen"/>
          <w:noProof/>
          <w:sz w:val="28"/>
          <w:szCs w:val="28"/>
          <w:lang w:val="ka-GE"/>
        </w:rPr>
        <w:t>„</w:t>
      </w:r>
      <w:hyperlink r:id="rId5" w:anchor="!" w:history="1">
        <w:r w:rsidRPr="00830C48">
          <w:rPr>
            <w:rFonts w:ascii="Sylfaen" w:hAnsi="Sylfaen" w:cs="Sylfaen"/>
            <w:noProof/>
            <w:sz w:val="28"/>
            <w:szCs w:val="28"/>
          </w:rPr>
          <w:t>მუხლი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9</w:t>
        </w:r>
        <w:r w:rsidRPr="00830C48">
          <w:rPr>
            <w:rFonts w:ascii="Times New Roman" w:hAnsi="Times New Roman"/>
            <w:noProof/>
            <w:sz w:val="28"/>
            <w:szCs w:val="28"/>
          </w:rPr>
          <w:t>​</w:t>
        </w:r>
        <w:r w:rsidRPr="00353ECC">
          <w:rPr>
            <w:rFonts w:ascii="Sylfaen" w:hAnsi="Sylfaen"/>
            <w:noProof/>
            <w:position w:val="6"/>
            <w:sz w:val="28"/>
            <w:szCs w:val="28"/>
            <w:vertAlign w:val="superscript"/>
          </w:rPr>
          <w:t>1</w:t>
        </w:r>
        <w:r w:rsidRPr="00830C48">
          <w:rPr>
            <w:rFonts w:ascii="Sylfaen" w:hAnsi="Sylfaen"/>
            <w:noProof/>
            <w:sz w:val="28"/>
            <w:szCs w:val="28"/>
          </w:rPr>
          <w:t xml:space="preserve">. </w:t>
        </w:r>
        <w:r w:rsidRPr="00830C48">
          <w:rPr>
            <w:rFonts w:ascii="Sylfaen" w:hAnsi="Sylfaen" w:cs="Sylfaen"/>
            <w:noProof/>
            <w:sz w:val="28"/>
            <w:szCs w:val="28"/>
          </w:rPr>
          <w:t>ქალთა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</w:t>
        </w:r>
        <w:r w:rsidRPr="00830C48">
          <w:rPr>
            <w:rFonts w:ascii="Sylfaen" w:hAnsi="Sylfaen" w:cs="Sylfaen"/>
            <w:noProof/>
            <w:sz w:val="28"/>
            <w:szCs w:val="28"/>
          </w:rPr>
          <w:t>მიმართ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</w:t>
        </w:r>
        <w:r w:rsidRPr="00830C48">
          <w:rPr>
            <w:rFonts w:ascii="Sylfaen" w:hAnsi="Sylfaen" w:cs="Sylfaen"/>
            <w:noProof/>
            <w:sz w:val="28"/>
            <w:szCs w:val="28"/>
          </w:rPr>
          <w:t>ძალადობის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</w:t>
        </w:r>
        <w:r w:rsidRPr="00830C48">
          <w:rPr>
            <w:rFonts w:ascii="Sylfaen" w:hAnsi="Sylfaen" w:cs="Sylfaen"/>
            <w:noProof/>
            <w:sz w:val="28"/>
            <w:szCs w:val="28"/>
          </w:rPr>
          <w:t>ან</w:t>
        </w:r>
        <w:r w:rsidRPr="00830C48">
          <w:rPr>
            <w:rFonts w:ascii="Sylfaen" w:hAnsi="Sylfaen"/>
            <w:noProof/>
            <w:sz w:val="28"/>
            <w:szCs w:val="28"/>
          </w:rPr>
          <w:t>/</w:t>
        </w:r>
        <w:r w:rsidRPr="00830C48">
          <w:rPr>
            <w:rFonts w:ascii="Sylfaen" w:hAnsi="Sylfaen" w:cs="Sylfaen"/>
            <w:noProof/>
            <w:sz w:val="28"/>
            <w:szCs w:val="28"/>
          </w:rPr>
          <w:t>და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</w:t>
        </w:r>
        <w:r w:rsidRPr="00830C48">
          <w:rPr>
            <w:rFonts w:ascii="Sylfaen" w:hAnsi="Sylfaen" w:cs="Sylfaen"/>
            <w:noProof/>
            <w:sz w:val="28"/>
            <w:szCs w:val="28"/>
          </w:rPr>
          <w:t>ოჯახში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</w:t>
        </w:r>
        <w:r w:rsidRPr="00830C48">
          <w:rPr>
            <w:rFonts w:ascii="Sylfaen" w:hAnsi="Sylfaen" w:cs="Sylfaen"/>
            <w:noProof/>
            <w:sz w:val="28"/>
            <w:szCs w:val="28"/>
          </w:rPr>
          <w:t>ძალადობის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</w:t>
        </w:r>
        <w:r w:rsidRPr="00830C48">
          <w:rPr>
            <w:rFonts w:ascii="Sylfaen" w:hAnsi="Sylfaen" w:cs="Sylfaen"/>
            <w:noProof/>
            <w:sz w:val="28"/>
            <w:szCs w:val="28"/>
          </w:rPr>
          <w:t>შემთხვევის</w:t>
        </w:r>
        <w:r w:rsidRPr="00830C48">
          <w:rPr>
            <w:rFonts w:ascii="Sylfaen" w:hAnsi="Sylfaen"/>
            <w:noProof/>
            <w:sz w:val="28"/>
            <w:szCs w:val="28"/>
          </w:rPr>
          <w:t xml:space="preserve"> </w:t>
        </w:r>
        <w:r w:rsidRPr="00830C48">
          <w:rPr>
            <w:rFonts w:ascii="Sylfaen" w:hAnsi="Sylfaen" w:cs="Sylfaen"/>
            <w:noProof/>
            <w:sz w:val="28"/>
            <w:szCs w:val="28"/>
          </w:rPr>
          <w:t>გამოვლენა</w:t>
        </w:r>
      </w:hyperlink>
      <w:bookmarkEnd w:id="0"/>
      <w:r w:rsidRPr="00830C48">
        <w:rPr>
          <w:rFonts w:ascii="Sylfaen" w:hAnsi="Sylfaen"/>
          <w:noProof/>
          <w:sz w:val="28"/>
          <w:szCs w:val="28"/>
        </w:rPr>
        <w:t xml:space="preserve"> </w:t>
      </w: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830C48">
        <w:rPr>
          <w:rFonts w:ascii="Sylfaen" w:hAnsi="Sylfaen" w:cs="Sylfaen"/>
          <w:noProof/>
          <w:sz w:val="28"/>
          <w:szCs w:val="28"/>
        </w:rPr>
        <w:t>ქალთა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მიმართ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ან</w:t>
      </w:r>
      <w:r w:rsidRPr="00830C48">
        <w:rPr>
          <w:rFonts w:ascii="Sylfaen" w:hAnsi="Sylfaen"/>
          <w:noProof/>
          <w:sz w:val="28"/>
          <w:szCs w:val="28"/>
        </w:rPr>
        <w:t>/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ოჯახში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შემთხვევის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გამოვლენას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მასზე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შესაბამის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რეაგირებას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უზრუნველყოფენ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სამართალდამცავი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ორგანოები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სასამართლო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ორგანოები</w:t>
      </w:r>
      <w:r w:rsidRPr="00830C48">
        <w:rPr>
          <w:rFonts w:ascii="Sylfaen" w:hAnsi="Sylfaen"/>
          <w:noProof/>
          <w:sz w:val="28"/>
          <w:szCs w:val="28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</w:rPr>
        <w:t>აგრეთვე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ამ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კანონით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დადგენილი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წესით</w:t>
      </w:r>
      <w:r w:rsidRPr="00830C48">
        <w:rPr>
          <w:rFonts w:ascii="Sylfaen" w:hAnsi="Sylfaen"/>
          <w:noProof/>
          <w:sz w:val="28"/>
          <w:szCs w:val="28"/>
        </w:rPr>
        <w:t xml:space="preserve"> − </w:t>
      </w:r>
      <w:r w:rsidRPr="00830C48">
        <w:rPr>
          <w:rFonts w:ascii="Sylfaen" w:hAnsi="Sylfaen" w:cs="Sylfaen"/>
          <w:noProof/>
          <w:sz w:val="28"/>
          <w:szCs w:val="28"/>
        </w:rPr>
        <w:t>მსხვერპლის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იდენტიფიცირების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ჯგუფი</w:t>
      </w:r>
      <w:r w:rsidRPr="00830C48">
        <w:rPr>
          <w:rFonts w:ascii="Sylfaen" w:hAnsi="Sylfaen"/>
          <w:noProof/>
          <w:sz w:val="28"/>
          <w:szCs w:val="28"/>
        </w:rPr>
        <w:t xml:space="preserve">. </w:t>
      </w:r>
      <w:r w:rsidRPr="00830C48">
        <w:rPr>
          <w:rFonts w:ascii="Sylfaen" w:hAnsi="Sylfaen" w:cs="Sylfaen"/>
          <w:noProof/>
          <w:sz w:val="28"/>
          <w:szCs w:val="28"/>
        </w:rPr>
        <w:t>ქალთა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მიმართ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ან</w:t>
      </w:r>
      <w:r w:rsidRPr="00830C48">
        <w:rPr>
          <w:rFonts w:ascii="Sylfaen" w:hAnsi="Sylfaen"/>
          <w:noProof/>
          <w:sz w:val="28"/>
          <w:szCs w:val="28"/>
        </w:rPr>
        <w:t>/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ოჯახში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ფაქტის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პირველადი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იდენტიფიკაციის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მასზე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რეაგირების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მიზნით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შესაბამისი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="008D5B22">
        <w:rPr>
          <w:rFonts w:ascii="Sylfaen" w:hAnsi="Sylfaen" w:cs="Sylfaen"/>
          <w:noProof/>
          <w:sz w:val="28"/>
          <w:szCs w:val="28"/>
        </w:rPr>
        <w:t>ორგანოებისათვის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მიმართვის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ვალდებულება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აკისრიათ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სამედიცინო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დაწესებულებების</w:t>
      </w:r>
      <w:r w:rsidRPr="00830C48">
        <w:rPr>
          <w:rFonts w:ascii="Sylfaen" w:hAnsi="Sylfaen"/>
          <w:noProof/>
          <w:sz w:val="28"/>
          <w:szCs w:val="28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</w:rPr>
        <w:t>არასრულწლოვანთა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შემთხვევაში</w:t>
      </w:r>
      <w:r w:rsidRPr="00830C48">
        <w:rPr>
          <w:rFonts w:ascii="Sylfaen" w:hAnsi="Sylfaen"/>
          <w:noProof/>
          <w:sz w:val="28"/>
          <w:szCs w:val="28"/>
        </w:rPr>
        <w:t xml:space="preserve"> − </w:t>
      </w:r>
      <w:r w:rsidRPr="00830C48">
        <w:rPr>
          <w:rFonts w:ascii="Sylfaen" w:hAnsi="Sylfaen" w:cs="Sylfaen"/>
          <w:noProof/>
          <w:sz w:val="28"/>
          <w:szCs w:val="28"/>
        </w:rPr>
        <w:t>აგრეთვე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საგანმანათლებლო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სააღმზრდელო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დაწესებულებების</w:t>
      </w:r>
      <w:r w:rsidRPr="00830C48">
        <w:rPr>
          <w:rFonts w:ascii="Sylfaen" w:hAnsi="Sylfaen"/>
          <w:noProof/>
          <w:sz w:val="28"/>
          <w:szCs w:val="28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</w:rPr>
        <w:t>მეურვეობისა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lastRenderedPageBreak/>
        <w:t>მზრუნველობის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ორგანოს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უფლებამოსილ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თანამშრომლებს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საქართველოს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კანონმდებლობით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გათვალისწინებულ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სხვა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სუბიექტებს</w:t>
      </w:r>
      <w:r w:rsidRPr="00830C48">
        <w:rPr>
          <w:rFonts w:ascii="Sylfaen" w:hAnsi="Sylfaen"/>
          <w:noProof/>
          <w:sz w:val="28"/>
          <w:szCs w:val="28"/>
        </w:rPr>
        <w:t>.</w:t>
      </w:r>
      <w:r w:rsidR="00353ECC">
        <w:rPr>
          <w:rFonts w:ascii="Sylfaen" w:hAnsi="Sylfaen"/>
          <w:noProof/>
          <w:sz w:val="28"/>
          <w:szCs w:val="28"/>
          <w:lang w:val="ka-GE"/>
        </w:rPr>
        <w:t>“</w:t>
      </w:r>
      <w:r w:rsidRPr="00830C48">
        <w:rPr>
          <w:rFonts w:ascii="Sylfaen" w:hAnsi="Sylfaen"/>
          <w:noProof/>
          <w:sz w:val="28"/>
          <w:szCs w:val="28"/>
          <w:lang w:val="ka-GE"/>
        </w:rPr>
        <w:t>.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</w:p>
    <w:p w:rsidR="006A1442" w:rsidRPr="00830C48" w:rsidRDefault="00830C48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2. 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>14</w:t>
      </w:r>
      <w:r w:rsidR="006A1442" w:rsidRPr="00353ECC">
        <w:rPr>
          <w:rFonts w:ascii="Sylfaen" w:hAnsi="Sylfaen"/>
          <w:noProof/>
          <w:position w:val="6"/>
          <w:sz w:val="28"/>
          <w:szCs w:val="28"/>
          <w:vertAlign w:val="superscript"/>
          <w:lang w:val="ka-GE"/>
        </w:rPr>
        <w:t>1</w:t>
      </w:r>
      <w:r w:rsidR="008D5B22">
        <w:rPr>
          <w:rFonts w:ascii="Sylfaen" w:hAnsi="Sylfaen"/>
          <w:noProof/>
          <w:sz w:val="28"/>
          <w:szCs w:val="28"/>
          <w:vertAlign w:val="superscript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მუხლის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პირველი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პუნქტი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ჩამოყალიბდეს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შემდეგი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A1442" w:rsidRPr="00830C48">
        <w:rPr>
          <w:rFonts w:ascii="Sylfaen" w:hAnsi="Sylfaen" w:cs="Sylfaen"/>
          <w:noProof/>
          <w:sz w:val="28"/>
          <w:szCs w:val="28"/>
          <w:lang w:val="ka-GE"/>
        </w:rPr>
        <w:t>რედაქციით</w:t>
      </w:r>
      <w:r w:rsidR="006A1442" w:rsidRPr="00830C48">
        <w:rPr>
          <w:rFonts w:ascii="Sylfaen" w:hAnsi="Sylfaen"/>
          <w:noProof/>
          <w:sz w:val="28"/>
          <w:szCs w:val="28"/>
          <w:lang w:val="ka-GE"/>
        </w:rPr>
        <w:t>:</w:t>
      </w: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830C48">
        <w:rPr>
          <w:rFonts w:ascii="Sylfaen" w:hAnsi="Sylfaen"/>
          <w:noProof/>
          <w:sz w:val="28"/>
          <w:szCs w:val="28"/>
          <w:lang w:val="ka-GE"/>
        </w:rPr>
        <w:t>„</w:t>
      </w:r>
      <w:r w:rsidRPr="00830C48">
        <w:rPr>
          <w:rFonts w:ascii="Sylfaen" w:hAnsi="Sylfaen"/>
          <w:noProof/>
          <w:sz w:val="28"/>
          <w:szCs w:val="28"/>
        </w:rPr>
        <w:t xml:space="preserve">1. </w:t>
      </w:r>
      <w:r w:rsidRPr="00830C48">
        <w:rPr>
          <w:rFonts w:ascii="Sylfaen" w:hAnsi="Sylfaen" w:cs="Sylfaen"/>
          <w:noProof/>
          <w:sz w:val="28"/>
          <w:szCs w:val="28"/>
        </w:rPr>
        <w:t>არასრულწლოვნის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მიმართ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ოჯახში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ძალადობის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ფაქტის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გამოვლენის</w:t>
      </w:r>
      <w:r w:rsidRPr="00830C48">
        <w:rPr>
          <w:rFonts w:ascii="Sylfaen" w:hAnsi="Sylfaen"/>
          <w:noProof/>
          <w:sz w:val="28"/>
          <w:szCs w:val="28"/>
        </w:rPr>
        <w:t xml:space="preserve"> (</w:t>
      </w:r>
      <w:r w:rsidRPr="00830C48">
        <w:rPr>
          <w:rFonts w:ascii="Sylfaen" w:hAnsi="Sylfaen" w:cs="Sylfaen"/>
          <w:noProof/>
          <w:sz w:val="28"/>
          <w:szCs w:val="28"/>
        </w:rPr>
        <w:t>პირველადი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იდენტიფიკაციის</w:t>
      </w:r>
      <w:r w:rsidRPr="00830C48">
        <w:rPr>
          <w:rFonts w:ascii="Sylfaen" w:hAnsi="Sylfaen"/>
          <w:noProof/>
          <w:sz w:val="28"/>
          <w:szCs w:val="28"/>
        </w:rPr>
        <w:t xml:space="preserve">)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მასზე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რეაგირების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მიზნით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შესაბამისი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ორგანოებისათვის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მიმართვის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ვალდებულება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აკისრიათ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სამედიცინო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="00A60286">
        <w:rPr>
          <w:rFonts w:ascii="Sylfaen" w:hAnsi="Sylfaen" w:cs="Sylfaen"/>
          <w:noProof/>
          <w:sz w:val="28"/>
          <w:szCs w:val="28"/>
        </w:rPr>
        <w:t>დაწესებულებ</w:t>
      </w:r>
      <w:r w:rsidR="00A60286">
        <w:rPr>
          <w:rFonts w:ascii="Sylfaen" w:hAnsi="Sylfaen" w:cs="Sylfaen"/>
          <w:noProof/>
          <w:sz w:val="28"/>
          <w:szCs w:val="28"/>
          <w:lang w:val="ka-GE"/>
        </w:rPr>
        <w:t>ებ</w:t>
      </w:r>
      <w:r w:rsidRPr="00830C48">
        <w:rPr>
          <w:rFonts w:ascii="Sylfaen" w:hAnsi="Sylfaen" w:cs="Sylfaen"/>
          <w:noProof/>
          <w:sz w:val="28"/>
          <w:szCs w:val="28"/>
        </w:rPr>
        <w:t>ს</w:t>
      </w:r>
      <w:r w:rsidRPr="00830C48">
        <w:rPr>
          <w:rFonts w:ascii="Sylfaen" w:hAnsi="Sylfaen"/>
          <w:noProof/>
          <w:sz w:val="28"/>
          <w:szCs w:val="28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</w:rPr>
        <w:t>სასწავლო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სააღმზრდელო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დაწესებულებებს</w:t>
      </w:r>
      <w:r w:rsidRPr="00830C48">
        <w:rPr>
          <w:rFonts w:ascii="Sylfaen" w:hAnsi="Sylfaen"/>
          <w:noProof/>
          <w:sz w:val="28"/>
          <w:szCs w:val="28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</w:rPr>
        <w:t>მეურვეობისა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მზრუნველობის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ორგანოს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მათ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უფლებამოსილ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თანამშრომლებს</w:t>
      </w:r>
      <w:r w:rsidRPr="00830C48">
        <w:rPr>
          <w:rFonts w:ascii="Sylfaen" w:hAnsi="Sylfaen"/>
          <w:noProof/>
          <w:sz w:val="28"/>
          <w:szCs w:val="28"/>
        </w:rPr>
        <w:t xml:space="preserve">, </w:t>
      </w:r>
      <w:r w:rsidRPr="00830C48">
        <w:rPr>
          <w:rFonts w:ascii="Sylfaen" w:hAnsi="Sylfaen" w:cs="Sylfaen"/>
          <w:noProof/>
          <w:sz w:val="28"/>
          <w:szCs w:val="28"/>
        </w:rPr>
        <w:t>აგრეთვე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ბავშვთა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დაცვის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მიმართვიანობის</w:t>
      </w:r>
      <w:r w:rsidRPr="00830C48">
        <w:rPr>
          <w:rFonts w:ascii="Sylfaen" w:hAnsi="Sylfaen"/>
          <w:noProof/>
          <w:sz w:val="28"/>
          <w:szCs w:val="28"/>
        </w:rPr>
        <w:t xml:space="preserve"> (</w:t>
      </w:r>
      <w:r w:rsidRPr="00830C48">
        <w:rPr>
          <w:rFonts w:ascii="Sylfaen" w:hAnsi="Sylfaen" w:cs="Sylfaen"/>
          <w:noProof/>
          <w:sz w:val="28"/>
          <w:szCs w:val="28"/>
        </w:rPr>
        <w:t>რეფერირების</w:t>
      </w:r>
      <w:r w:rsidRPr="00830C48">
        <w:rPr>
          <w:rFonts w:ascii="Sylfaen" w:hAnsi="Sylfaen"/>
          <w:noProof/>
          <w:sz w:val="28"/>
          <w:szCs w:val="28"/>
        </w:rPr>
        <w:t xml:space="preserve">) </w:t>
      </w:r>
      <w:r w:rsidRPr="00830C48">
        <w:rPr>
          <w:rFonts w:ascii="Sylfaen" w:hAnsi="Sylfaen" w:cs="Sylfaen"/>
          <w:noProof/>
          <w:sz w:val="28"/>
          <w:szCs w:val="28"/>
        </w:rPr>
        <w:t>პროცედურებში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ჩართულ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სხვა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შესაბამის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დაწესებულებებს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და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მათ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უფლებამოსილ</w:t>
      </w:r>
      <w:r w:rsidRPr="00830C48">
        <w:rPr>
          <w:rFonts w:ascii="Sylfaen" w:hAnsi="Sylfaen"/>
          <w:noProof/>
          <w:sz w:val="28"/>
          <w:szCs w:val="28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</w:rPr>
        <w:t>თანამშრომლებს</w:t>
      </w:r>
      <w:r w:rsidRPr="00830C48">
        <w:rPr>
          <w:rFonts w:ascii="Sylfaen" w:hAnsi="Sylfaen"/>
          <w:noProof/>
          <w:sz w:val="28"/>
          <w:szCs w:val="28"/>
        </w:rPr>
        <w:t>.</w:t>
      </w:r>
      <w:r w:rsidR="00353ECC">
        <w:rPr>
          <w:rFonts w:ascii="Sylfaen" w:hAnsi="Sylfaen"/>
          <w:noProof/>
          <w:sz w:val="28"/>
          <w:szCs w:val="28"/>
          <w:lang w:val="ka-GE"/>
        </w:rPr>
        <w:t>“</w:t>
      </w:r>
      <w:r w:rsidRPr="00830C48">
        <w:rPr>
          <w:rFonts w:ascii="Sylfaen" w:hAnsi="Sylfaen"/>
          <w:noProof/>
          <w:sz w:val="28"/>
          <w:szCs w:val="28"/>
          <w:lang w:val="ka-GE"/>
        </w:rPr>
        <w:t>.</w:t>
      </w: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830C48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2.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ეს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კანონი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ამოქმედდეს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2020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წლის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1 </w:t>
      </w:r>
      <w:r w:rsidR="008548E1">
        <w:rPr>
          <w:rFonts w:ascii="Sylfaen" w:hAnsi="Sylfaen" w:cs="Sylfaen"/>
          <w:noProof/>
          <w:sz w:val="28"/>
          <w:szCs w:val="28"/>
          <w:lang w:val="ka-GE"/>
        </w:rPr>
        <w:t>თებერვლიდან</w:t>
      </w:r>
      <w:bookmarkStart w:id="1" w:name="_GoBack"/>
      <w:bookmarkEnd w:id="1"/>
      <w:r w:rsidRPr="00830C48">
        <w:rPr>
          <w:rFonts w:ascii="Sylfaen" w:hAnsi="Sylfaen"/>
          <w:noProof/>
          <w:sz w:val="28"/>
          <w:szCs w:val="28"/>
          <w:lang w:val="ka-GE"/>
        </w:rPr>
        <w:t>.</w:t>
      </w:r>
    </w:p>
    <w:p w:rsidR="006A1442" w:rsidRPr="00830C48" w:rsidRDefault="006A1442" w:rsidP="00353ECC">
      <w:pPr>
        <w:spacing w:after="0" w:line="360" w:lineRule="auto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6A1442" w:rsidRDefault="006A1442" w:rsidP="00830C48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830C48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პრეზიდენტი</w:t>
      </w:r>
      <w:r w:rsidR="00830C48">
        <w:rPr>
          <w:rFonts w:ascii="Sylfaen" w:hAnsi="Sylfaen"/>
          <w:noProof/>
          <w:sz w:val="28"/>
          <w:szCs w:val="28"/>
          <w:lang w:val="ka-GE"/>
        </w:rPr>
        <w:tab/>
      </w:r>
      <w:r w:rsidR="00830C48">
        <w:rPr>
          <w:rFonts w:ascii="Sylfaen" w:hAnsi="Sylfaen"/>
          <w:noProof/>
          <w:sz w:val="28"/>
          <w:szCs w:val="28"/>
          <w:lang w:val="ka-GE"/>
        </w:rPr>
        <w:tab/>
        <w:t xml:space="preserve">    </w:t>
      </w:r>
      <w:r w:rsidR="00830C48">
        <w:rPr>
          <w:rFonts w:ascii="Sylfaen" w:hAnsi="Sylfaen"/>
          <w:noProof/>
          <w:sz w:val="28"/>
          <w:szCs w:val="28"/>
          <w:lang w:val="ka-GE"/>
        </w:rPr>
        <w:tab/>
        <w:t xml:space="preserve">             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  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სალომე</w:t>
      </w:r>
      <w:r w:rsidRPr="00830C4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830C48">
        <w:rPr>
          <w:rFonts w:ascii="Sylfaen" w:hAnsi="Sylfaen" w:cs="Sylfaen"/>
          <w:noProof/>
          <w:sz w:val="28"/>
          <w:szCs w:val="28"/>
          <w:lang w:val="ka-GE"/>
        </w:rPr>
        <w:t>ზურაბიშვილი</w:t>
      </w:r>
    </w:p>
    <w:p w:rsidR="00353ECC" w:rsidRDefault="00353ECC" w:rsidP="00830C48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353ECC" w:rsidRDefault="00353ECC" w:rsidP="00830C48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თბილისი,</w:t>
      </w:r>
    </w:p>
    <w:p w:rsidR="00353ECC" w:rsidRPr="00830C48" w:rsidRDefault="00353ECC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2019 წლის ... ნოემბერი.</w:t>
      </w: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6A1442" w:rsidRPr="00830C48" w:rsidRDefault="006A1442" w:rsidP="00830C48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952F9A" w:rsidRPr="00830C48" w:rsidRDefault="00952F9A" w:rsidP="00830C48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noProof/>
          <w:color w:val="000000"/>
          <w:sz w:val="28"/>
          <w:szCs w:val="28"/>
        </w:rPr>
      </w:pPr>
    </w:p>
    <w:p w:rsidR="00952F9A" w:rsidRPr="00830C48" w:rsidRDefault="00952F9A" w:rsidP="00830C48">
      <w:pPr>
        <w:spacing w:after="0" w:line="360" w:lineRule="auto"/>
        <w:ind w:firstLine="709"/>
        <w:jc w:val="both"/>
        <w:rPr>
          <w:rFonts w:ascii="Sylfaen" w:eastAsia="Arial Unicode MS" w:hAnsi="Sylfaen" w:cs="Arial Unicode MS"/>
          <w:noProof/>
          <w:color w:val="000000"/>
          <w:sz w:val="28"/>
          <w:szCs w:val="28"/>
        </w:rPr>
      </w:pPr>
    </w:p>
    <w:sectPr w:rsidR="00952F9A" w:rsidRPr="00830C48" w:rsidSect="00830C4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63E8E"/>
    <w:multiLevelType w:val="hybridMultilevel"/>
    <w:tmpl w:val="F688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1442"/>
    <w:rsid w:val="00086260"/>
    <w:rsid w:val="002D5D51"/>
    <w:rsid w:val="00353ECC"/>
    <w:rsid w:val="003F016C"/>
    <w:rsid w:val="004A71F8"/>
    <w:rsid w:val="00551810"/>
    <w:rsid w:val="006347E0"/>
    <w:rsid w:val="00666A09"/>
    <w:rsid w:val="006965D2"/>
    <w:rsid w:val="006A1442"/>
    <w:rsid w:val="0077534E"/>
    <w:rsid w:val="00830C48"/>
    <w:rsid w:val="008548E1"/>
    <w:rsid w:val="00863666"/>
    <w:rsid w:val="008D5B22"/>
    <w:rsid w:val="00952F9A"/>
    <w:rsid w:val="00996208"/>
    <w:rsid w:val="009B6314"/>
    <w:rsid w:val="00A60286"/>
    <w:rsid w:val="00D11B4D"/>
    <w:rsid w:val="00E94BCE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60B2AF-D0EC-40F9-AF49-0EB9534A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44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442"/>
    <w:pPr>
      <w:ind w:left="720"/>
      <w:contextualSpacing/>
    </w:pPr>
  </w:style>
  <w:style w:type="paragraph" w:styleId="NoSpacing">
    <w:name w:val="No Spacing"/>
    <w:uiPriority w:val="1"/>
    <w:qFormat/>
    <w:rsid w:val="006A14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zacixml">
    <w:name w:val="abzacixml"/>
    <w:basedOn w:val="Normal"/>
    <w:rsid w:val="006A1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6A1442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6A1442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14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1442"/>
    <w:rPr>
      <w:rFonts w:ascii="Consolas" w:eastAsia="Calibr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sne.gov.ge/ka/document/view/26422?publication=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Nargiza Papaskiri</cp:lastModifiedBy>
  <cp:revision>23</cp:revision>
  <cp:lastPrinted>2019-11-29T08:28:00Z</cp:lastPrinted>
  <dcterms:created xsi:type="dcterms:W3CDTF">2019-11-19T13:05:00Z</dcterms:created>
  <dcterms:modified xsi:type="dcterms:W3CDTF">2019-11-29T08:41:00Z</dcterms:modified>
</cp:coreProperties>
</file>